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EE" w:rsidRDefault="005717EE" w:rsidP="00571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Ohio Valley IACRN Meeting Minutes</w:t>
      </w:r>
    </w:p>
    <w:p w:rsidR="005717EE" w:rsidRDefault="005717EE" w:rsidP="0057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D2696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 2017</w:t>
      </w:r>
    </w:p>
    <w:p w:rsidR="005717EE" w:rsidRDefault="005717EE" w:rsidP="005717EE">
      <w:pPr>
        <w:rPr>
          <w:sz w:val="24"/>
          <w:szCs w:val="24"/>
        </w:rPr>
      </w:pPr>
    </w:p>
    <w:p w:rsidR="005717EE" w:rsidRDefault="005717EE" w:rsidP="005717EE">
      <w:pPr>
        <w:rPr>
          <w:sz w:val="24"/>
          <w:szCs w:val="24"/>
        </w:rPr>
      </w:pPr>
      <w:r>
        <w:rPr>
          <w:sz w:val="24"/>
          <w:szCs w:val="24"/>
        </w:rPr>
        <w:t>Lori Brunner (Co-President) and Kristal Hatter (Co-President) welcomed everyone and discussed below topics:</w:t>
      </w:r>
    </w:p>
    <w:p w:rsidR="00AD7A06" w:rsidRDefault="00AD7A06" w:rsidP="005717EE">
      <w:pPr>
        <w:rPr>
          <w:sz w:val="24"/>
          <w:szCs w:val="24"/>
        </w:rPr>
      </w:pPr>
    </w:p>
    <w:p w:rsidR="00C131AC" w:rsidRDefault="00C131AC" w:rsidP="005717EE">
      <w:pPr>
        <w:pStyle w:val="ListParagraph"/>
        <w:numPr>
          <w:ilvl w:val="0"/>
          <w:numId w:val="1"/>
        </w:numPr>
      </w:pPr>
      <w:r>
        <w:t>IACRN 2017 Conference</w:t>
      </w:r>
    </w:p>
    <w:p w:rsidR="00C131AC" w:rsidRDefault="00C131AC" w:rsidP="00C131AC">
      <w:pPr>
        <w:pStyle w:val="ListParagraph"/>
        <w:numPr>
          <w:ilvl w:val="1"/>
          <w:numId w:val="1"/>
        </w:numPr>
      </w:pPr>
      <w:r>
        <w:t>October 18-20 in Providence, Rhode Island</w:t>
      </w:r>
    </w:p>
    <w:p w:rsidR="00C131AC" w:rsidRDefault="00C131AC" w:rsidP="00C131AC">
      <w:pPr>
        <w:pStyle w:val="ListParagraph"/>
        <w:numPr>
          <w:ilvl w:val="1"/>
          <w:numId w:val="1"/>
        </w:numPr>
      </w:pPr>
      <w:r>
        <w:t>“Clinical Research Nursing:  Incorporating Professional Scope and Standards to Advance the Coordination and Care of Research Participants”</w:t>
      </w:r>
    </w:p>
    <w:p w:rsidR="00C131AC" w:rsidRDefault="00C131AC" w:rsidP="00C131AC">
      <w:pPr>
        <w:ind w:left="1800"/>
      </w:pPr>
    </w:p>
    <w:p w:rsidR="005717EE" w:rsidRDefault="005717EE" w:rsidP="005717EE">
      <w:pPr>
        <w:pStyle w:val="ListParagraph"/>
        <w:numPr>
          <w:ilvl w:val="0"/>
          <w:numId w:val="1"/>
        </w:numPr>
      </w:pPr>
      <w:r>
        <w:t>Grab a member and Go campaign</w:t>
      </w:r>
    </w:p>
    <w:p w:rsidR="00C131AC" w:rsidRDefault="00C131AC" w:rsidP="00C131AC">
      <w:pPr>
        <w:pStyle w:val="ListParagraph"/>
        <w:numPr>
          <w:ilvl w:val="1"/>
          <w:numId w:val="1"/>
        </w:numPr>
      </w:pPr>
      <w:r>
        <w:t>May 1</w:t>
      </w:r>
      <w:r w:rsidRPr="00C131AC">
        <w:rPr>
          <w:vertAlign w:val="superscript"/>
        </w:rPr>
        <w:t>st</w:t>
      </w:r>
      <w:r>
        <w:t xml:space="preserve"> through September 15</w:t>
      </w:r>
      <w:r w:rsidRPr="00C131AC">
        <w:rPr>
          <w:vertAlign w:val="superscript"/>
        </w:rPr>
        <w:t>th</w:t>
      </w:r>
    </w:p>
    <w:p w:rsidR="00C131AC" w:rsidRDefault="00C131AC" w:rsidP="00C131AC">
      <w:pPr>
        <w:pStyle w:val="ListParagraph"/>
        <w:numPr>
          <w:ilvl w:val="1"/>
          <w:numId w:val="1"/>
        </w:numPr>
      </w:pPr>
      <w:r>
        <w:t>For each new or reinstated member that you refer to the IACRN, you will earn a chance to win a free conference registration</w:t>
      </w:r>
    </w:p>
    <w:p w:rsidR="00C131AC" w:rsidRDefault="00C131AC" w:rsidP="00C131AC">
      <w:pPr>
        <w:pStyle w:val="ListParagraph"/>
        <w:ind w:left="2160"/>
      </w:pPr>
    </w:p>
    <w:p w:rsidR="00C131AC" w:rsidRDefault="005717EE" w:rsidP="005717EE">
      <w:pPr>
        <w:pStyle w:val="ListParagraph"/>
        <w:numPr>
          <w:ilvl w:val="0"/>
          <w:numId w:val="1"/>
        </w:numPr>
      </w:pPr>
      <w:r>
        <w:t>Local open research nurses positions</w:t>
      </w:r>
    </w:p>
    <w:p w:rsidR="00C131AC" w:rsidRDefault="005717EE" w:rsidP="00C131AC">
      <w:pPr>
        <w:pStyle w:val="ListParagraph"/>
        <w:numPr>
          <w:ilvl w:val="1"/>
          <w:numId w:val="1"/>
        </w:numPr>
      </w:pPr>
      <w:r>
        <w:t>Gamble program at C</w:t>
      </w:r>
      <w:r w:rsidR="00C131AC">
        <w:t>CHMC</w:t>
      </w:r>
    </w:p>
    <w:p w:rsidR="00C131AC" w:rsidRDefault="00C131AC" w:rsidP="00C131AC">
      <w:pPr>
        <w:pStyle w:val="ListParagraph"/>
        <w:numPr>
          <w:ilvl w:val="2"/>
          <w:numId w:val="1"/>
        </w:numPr>
      </w:pPr>
      <w:r>
        <w:t>Full time</w:t>
      </w:r>
    </w:p>
    <w:p w:rsidR="00C131AC" w:rsidRDefault="00C131AC" w:rsidP="00C131AC">
      <w:pPr>
        <w:pStyle w:val="ListParagraph"/>
        <w:numPr>
          <w:ilvl w:val="2"/>
          <w:numId w:val="1"/>
        </w:numPr>
      </w:pPr>
      <w:r>
        <w:t>Complex vaccine and treatment studies for all ages, inpatient and outpatient</w:t>
      </w:r>
    </w:p>
    <w:p w:rsidR="00C131AC" w:rsidRDefault="00C131AC" w:rsidP="00C131AC">
      <w:pPr>
        <w:pStyle w:val="ListParagraph"/>
        <w:numPr>
          <w:ilvl w:val="2"/>
          <w:numId w:val="1"/>
        </w:numPr>
      </w:pPr>
      <w:r>
        <w:t>Contact Michelle Dickey if interested (</w:t>
      </w:r>
      <w:hyperlink r:id="rId5" w:history="1">
        <w:r w:rsidRPr="004D010B">
          <w:rPr>
            <w:rStyle w:val="Hyperlink"/>
          </w:rPr>
          <w:t>Michelle.Dickey@cchmc.org</w:t>
        </w:r>
      </w:hyperlink>
      <w:r>
        <w:t>)</w:t>
      </w:r>
    </w:p>
    <w:p w:rsidR="00C131AC" w:rsidRDefault="00C131AC" w:rsidP="00C131AC">
      <w:pPr>
        <w:pStyle w:val="ListParagraph"/>
        <w:numPr>
          <w:ilvl w:val="1"/>
          <w:numId w:val="1"/>
        </w:numPr>
      </w:pPr>
      <w:r>
        <w:t>The Christ Hospital</w:t>
      </w:r>
    </w:p>
    <w:p w:rsidR="00736606" w:rsidRDefault="00C131AC" w:rsidP="00C131AC">
      <w:pPr>
        <w:pStyle w:val="ListParagraph"/>
        <w:numPr>
          <w:ilvl w:val="2"/>
          <w:numId w:val="1"/>
        </w:numPr>
      </w:pPr>
      <w:r>
        <w:t>2</w:t>
      </w:r>
      <w:r w:rsidR="005717EE">
        <w:t xml:space="preserve"> full time </w:t>
      </w:r>
      <w:r w:rsidR="00736606">
        <w:t xml:space="preserve">and </w:t>
      </w:r>
      <w:r>
        <w:t>1</w:t>
      </w:r>
      <w:r w:rsidR="00736606">
        <w:t xml:space="preserve"> part time </w:t>
      </w:r>
      <w:r w:rsidR="005717EE">
        <w:t>position</w:t>
      </w:r>
      <w:r>
        <w:t xml:space="preserve"> (30 hours/week)</w:t>
      </w:r>
    </w:p>
    <w:p w:rsidR="00C131AC" w:rsidRDefault="00C131AC" w:rsidP="00C131AC">
      <w:pPr>
        <w:pStyle w:val="ListParagraph"/>
        <w:numPr>
          <w:ilvl w:val="2"/>
          <w:numId w:val="1"/>
        </w:numPr>
      </w:pPr>
      <w:r>
        <w:t>If interested, apply at TheChristHospital.com/Careers</w:t>
      </w:r>
      <w:r w:rsidR="00AD7A06">
        <w:t xml:space="preserve"> </w:t>
      </w:r>
    </w:p>
    <w:p w:rsidR="00C131AC" w:rsidRDefault="00C131AC" w:rsidP="00C131AC">
      <w:pPr>
        <w:pStyle w:val="ListParagraph"/>
        <w:ind w:left="2880"/>
      </w:pPr>
    </w:p>
    <w:p w:rsidR="005717EE" w:rsidRDefault="005717EE" w:rsidP="00C131AC">
      <w:pPr>
        <w:pStyle w:val="ListParagraph"/>
        <w:numPr>
          <w:ilvl w:val="0"/>
          <w:numId w:val="1"/>
        </w:numPr>
      </w:pPr>
      <w:r>
        <w:t>Annual Survey Results</w:t>
      </w:r>
      <w:r w:rsidR="00C131AC">
        <w:t xml:space="preserve"> reviewed (</w:t>
      </w:r>
      <w:hyperlink r:id="rId6" w:history="1">
        <w:r w:rsidR="00C131AC" w:rsidRPr="004D010B">
          <w:rPr>
            <w:rStyle w:val="Hyperlink"/>
          </w:rPr>
          <w:t>https://cctst.uc.edu/iacrn</w:t>
        </w:r>
      </w:hyperlink>
      <w:r w:rsidR="00C131AC">
        <w:t>)</w:t>
      </w:r>
    </w:p>
    <w:p w:rsidR="00C131AC" w:rsidRDefault="00C131AC" w:rsidP="00C131AC">
      <w:pPr>
        <w:pStyle w:val="ListParagraph"/>
        <w:ind w:left="1440"/>
      </w:pPr>
    </w:p>
    <w:p w:rsidR="00C337FB" w:rsidRDefault="00C131AC" w:rsidP="005717EE">
      <w:pPr>
        <w:pStyle w:val="ListParagraph"/>
        <w:numPr>
          <w:ilvl w:val="0"/>
          <w:numId w:val="1"/>
        </w:numPr>
      </w:pPr>
      <w:r>
        <w:t>U</w:t>
      </w:r>
      <w:r w:rsidR="005717EE">
        <w:t xml:space="preserve">pcoming elections for </w:t>
      </w:r>
      <w:r w:rsidR="00736606">
        <w:t xml:space="preserve">open </w:t>
      </w:r>
      <w:r w:rsidR="00DD16B3">
        <w:t xml:space="preserve">officer </w:t>
      </w:r>
      <w:bookmarkStart w:id="0" w:name="_GoBack"/>
      <w:bookmarkEnd w:id="0"/>
      <w:r w:rsidR="00736606">
        <w:t xml:space="preserve">positions on </w:t>
      </w:r>
      <w:r w:rsidR="005717EE">
        <w:t>the Ohio Valley IACRN Board</w:t>
      </w:r>
      <w:r w:rsidR="00A017B9">
        <w:t xml:space="preserve"> </w:t>
      </w:r>
    </w:p>
    <w:p w:rsidR="005717EE" w:rsidRPr="00AD7A06" w:rsidRDefault="00A017B9" w:rsidP="00C337FB">
      <w:pPr>
        <w:pStyle w:val="ListParagraph"/>
        <w:ind w:left="1440"/>
        <w:rPr>
          <w:b/>
          <w:color w:val="FF0000"/>
        </w:rPr>
      </w:pPr>
      <w:r w:rsidRPr="00AD7A06">
        <w:rPr>
          <w:b/>
          <w:color w:val="FF0000"/>
        </w:rPr>
        <w:t>(**MUST be a member of the parent IACRN organization to apply for open positions**)</w:t>
      </w:r>
    </w:p>
    <w:p w:rsidR="005717EE" w:rsidRDefault="005717EE" w:rsidP="005717EE">
      <w:pPr>
        <w:pStyle w:val="ListParagraph"/>
        <w:numPr>
          <w:ilvl w:val="1"/>
          <w:numId w:val="1"/>
        </w:numPr>
      </w:pPr>
      <w:r>
        <w:t>President</w:t>
      </w:r>
      <w:r w:rsidR="00736606">
        <w:t>-Elect</w:t>
      </w:r>
      <w:r w:rsidR="00C337FB">
        <w:t xml:space="preserve"> (2-year term)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Works closely with the president on activities of the chapter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Updates to webpages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Save the date flyers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Send meeting agenda to members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 xml:space="preserve">Maintain chapter records-attendance 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Will start to take over tasks from the President throughout term</w:t>
      </w:r>
    </w:p>
    <w:p w:rsidR="005717EE" w:rsidRDefault="005717EE" w:rsidP="005717EE">
      <w:pPr>
        <w:pStyle w:val="ListParagraph"/>
        <w:numPr>
          <w:ilvl w:val="1"/>
          <w:numId w:val="1"/>
        </w:numPr>
      </w:pPr>
      <w:r>
        <w:t xml:space="preserve">2 </w:t>
      </w:r>
      <w:r w:rsidR="00A017B9">
        <w:t>M</w:t>
      </w:r>
      <w:r>
        <w:t>embers</w:t>
      </w:r>
      <w:r w:rsidR="00A017B9">
        <w:t>-</w:t>
      </w:r>
      <w:r>
        <w:t>at</w:t>
      </w:r>
      <w:r w:rsidR="00A017B9">
        <w:t>-L</w:t>
      </w:r>
      <w:r>
        <w:t>arge</w:t>
      </w:r>
      <w:r w:rsidR="00C337FB">
        <w:t xml:space="preserve"> (2-year term)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Plan a minimum of one meeting per term</w:t>
      </w:r>
    </w:p>
    <w:p w:rsidR="00000000" w:rsidRPr="00A017B9" w:rsidRDefault="00A61A6E" w:rsidP="00A017B9">
      <w:pPr>
        <w:pStyle w:val="ListParagraph"/>
        <w:numPr>
          <w:ilvl w:val="2"/>
          <w:numId w:val="1"/>
        </w:numPr>
      </w:pPr>
      <w:r w:rsidRPr="00A017B9">
        <w:t>Oversee recruitment efforts</w:t>
      </w:r>
    </w:p>
    <w:p w:rsidR="00000000" w:rsidRDefault="00A61A6E" w:rsidP="00A017B9">
      <w:pPr>
        <w:pStyle w:val="ListParagraph"/>
        <w:numPr>
          <w:ilvl w:val="2"/>
          <w:numId w:val="1"/>
        </w:numPr>
      </w:pPr>
      <w:r w:rsidRPr="00A017B9">
        <w:t>Create initiatives based on annual survey results</w:t>
      </w:r>
    </w:p>
    <w:p w:rsidR="00A017B9" w:rsidRDefault="00A017B9" w:rsidP="00A017B9">
      <w:pPr>
        <w:pStyle w:val="ListParagraph"/>
        <w:numPr>
          <w:ilvl w:val="1"/>
          <w:numId w:val="1"/>
        </w:numPr>
      </w:pPr>
      <w:r>
        <w:t>Nomination and Election Process</w:t>
      </w:r>
    </w:p>
    <w:p w:rsidR="00A017B9" w:rsidRPr="00A017B9" w:rsidRDefault="00A017B9" w:rsidP="00A017B9">
      <w:pPr>
        <w:pStyle w:val="ListParagraph"/>
        <w:numPr>
          <w:ilvl w:val="2"/>
          <w:numId w:val="1"/>
        </w:numPr>
      </w:pPr>
      <w:r>
        <w:t xml:space="preserve">Interested candidates submit application by </w:t>
      </w:r>
      <w:r w:rsidRPr="00A017B9">
        <w:rPr>
          <w:b/>
          <w:u w:val="single"/>
        </w:rPr>
        <w:t>August 1</w:t>
      </w:r>
      <w:r w:rsidRPr="00A017B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</w:t>
      </w:r>
    </w:p>
    <w:p w:rsidR="00A017B9" w:rsidRDefault="00A017B9" w:rsidP="00A017B9">
      <w:pPr>
        <w:pStyle w:val="ListParagraph"/>
        <w:numPr>
          <w:ilvl w:val="3"/>
          <w:numId w:val="1"/>
        </w:numPr>
      </w:pPr>
      <w:r>
        <w:t>Application is attached to email</w:t>
      </w:r>
    </w:p>
    <w:p w:rsidR="00C337FB" w:rsidRPr="00C337FB" w:rsidRDefault="00C337FB" w:rsidP="00C337F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Slate of candidates to be presented </w:t>
      </w:r>
      <w:r w:rsidRPr="00C337FB">
        <w:rPr>
          <w:b/>
          <w:u w:val="single"/>
        </w:rPr>
        <w:t>September</w:t>
      </w:r>
      <w:r w:rsidRPr="00C337FB">
        <w:rPr>
          <w:u w:val="single"/>
        </w:rPr>
        <w:t xml:space="preserve"> </w:t>
      </w:r>
      <w:r w:rsidRPr="00C337FB">
        <w:rPr>
          <w:b/>
          <w:u w:val="single"/>
        </w:rPr>
        <w:t>20th</w:t>
      </w:r>
    </w:p>
    <w:p w:rsidR="00C337FB" w:rsidRDefault="00C337FB" w:rsidP="00C337FB">
      <w:pPr>
        <w:pStyle w:val="ListParagraph"/>
        <w:numPr>
          <w:ilvl w:val="2"/>
          <w:numId w:val="1"/>
        </w:numPr>
      </w:pPr>
      <w:r>
        <w:t xml:space="preserve">Ballots </w:t>
      </w:r>
      <w:r>
        <w:t xml:space="preserve">distributed to all voting members of the Chapter by </w:t>
      </w:r>
      <w:r w:rsidRPr="00C337FB">
        <w:rPr>
          <w:b/>
          <w:u w:val="single"/>
        </w:rPr>
        <w:t>October 1</w:t>
      </w:r>
      <w:r w:rsidRPr="00C337FB">
        <w:rPr>
          <w:b/>
          <w:u w:val="single"/>
          <w:vertAlign w:val="superscript"/>
        </w:rPr>
        <w:t>st</w:t>
      </w:r>
      <w:r>
        <w:rPr>
          <w:b/>
          <w:u w:val="single"/>
          <w:vertAlign w:val="superscript"/>
        </w:rPr>
        <w:t xml:space="preserve"> </w:t>
      </w:r>
      <w:r>
        <w:t xml:space="preserve">  </w:t>
      </w:r>
    </w:p>
    <w:p w:rsidR="00C337FB" w:rsidRDefault="00C337FB" w:rsidP="00C337FB">
      <w:pPr>
        <w:pStyle w:val="ListParagraph"/>
        <w:numPr>
          <w:ilvl w:val="3"/>
          <w:numId w:val="1"/>
        </w:numPr>
      </w:pPr>
      <w:r>
        <w:t>Voting members are members of the parent IACRN organization</w:t>
      </w:r>
    </w:p>
    <w:p w:rsidR="00C337FB" w:rsidRDefault="00C337FB" w:rsidP="00C337FB">
      <w:pPr>
        <w:pStyle w:val="ListParagraph"/>
        <w:numPr>
          <w:ilvl w:val="2"/>
          <w:numId w:val="1"/>
        </w:numPr>
      </w:pPr>
      <w:r>
        <w:t xml:space="preserve">Votes to be cast by </w:t>
      </w:r>
      <w:r w:rsidRPr="00C337FB">
        <w:rPr>
          <w:b/>
          <w:u w:val="single"/>
        </w:rPr>
        <w:t>November 1</w:t>
      </w:r>
      <w:r w:rsidRPr="00C337FB">
        <w:rPr>
          <w:b/>
          <w:u w:val="single"/>
          <w:vertAlign w:val="superscript"/>
        </w:rPr>
        <w:t>st</w:t>
      </w:r>
      <w:r>
        <w:rPr>
          <w:b/>
          <w:u w:val="single"/>
          <w:vertAlign w:val="superscript"/>
        </w:rPr>
        <w:t xml:space="preserve">                               </w:t>
      </w:r>
    </w:p>
    <w:p w:rsidR="00C337FB" w:rsidRPr="00AD7A06" w:rsidRDefault="00C337FB" w:rsidP="00C337FB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Newly elected officers will assume their responsibilities beginning on </w:t>
      </w:r>
      <w:r w:rsidRPr="00C337FB">
        <w:rPr>
          <w:b/>
          <w:u w:val="single"/>
        </w:rPr>
        <w:t>January 1</w:t>
      </w:r>
      <w:r w:rsidRPr="00C337FB">
        <w:rPr>
          <w:b/>
          <w:u w:val="single"/>
          <w:vertAlign w:val="superscript"/>
        </w:rPr>
        <w:t>st</w:t>
      </w:r>
    </w:p>
    <w:p w:rsidR="00AD7A06" w:rsidRPr="00AD7A06" w:rsidRDefault="00AD7A06" w:rsidP="00AD7A06">
      <w:pPr>
        <w:rPr>
          <w:b/>
          <w:u w:val="single"/>
        </w:rPr>
      </w:pPr>
    </w:p>
    <w:p w:rsidR="00C337FB" w:rsidRPr="00C337FB" w:rsidRDefault="00C337FB" w:rsidP="00C337F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CCTST </w:t>
      </w:r>
    </w:p>
    <w:p w:rsidR="00C337FB" w:rsidRPr="00AD7A06" w:rsidRDefault="00C337FB" w:rsidP="00C337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Membership is free, easy to join</w:t>
      </w:r>
    </w:p>
    <w:p w:rsidR="00AD7A06" w:rsidRPr="00AD7A06" w:rsidRDefault="00AD7A06" w:rsidP="00C337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Benefits</w:t>
      </w:r>
    </w:p>
    <w:p w:rsidR="00AD7A06" w:rsidRPr="00C337FB" w:rsidRDefault="00AD7A06" w:rsidP="00AD7A06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Networking, access to education opportunities, </w:t>
      </w:r>
      <w:proofErr w:type="spellStart"/>
      <w:r>
        <w:t>REDCap</w:t>
      </w:r>
      <w:proofErr w:type="spellEnd"/>
      <w:r>
        <w:t>, research support services</w:t>
      </w:r>
    </w:p>
    <w:p w:rsidR="00AD7A06" w:rsidRPr="00C337FB" w:rsidRDefault="00C337FB" w:rsidP="00AD7A06">
      <w:pPr>
        <w:pStyle w:val="ListParagraph"/>
        <w:numPr>
          <w:ilvl w:val="0"/>
          <w:numId w:val="1"/>
        </w:numPr>
        <w:rPr>
          <w:b/>
          <w:u w:val="single"/>
        </w:rPr>
      </w:pPr>
      <w:r>
        <w:lastRenderedPageBreak/>
        <w:t xml:space="preserve">Updates </w:t>
      </w:r>
      <w:r w:rsidR="00AD7A06">
        <w:t xml:space="preserve">to Ohio Valley IACRN webpage </w:t>
      </w:r>
      <w:r w:rsidR="00AD7A06">
        <w:t>(</w:t>
      </w:r>
      <w:hyperlink r:id="rId7" w:history="1">
        <w:r w:rsidR="00AD7A06" w:rsidRPr="004D010B">
          <w:rPr>
            <w:rStyle w:val="Hyperlink"/>
          </w:rPr>
          <w:t>https://cctst.uc.edu/iacrn</w:t>
        </w:r>
      </w:hyperlink>
      <w:r w:rsidR="00AD7A06">
        <w:t>)</w:t>
      </w:r>
    </w:p>
    <w:p w:rsidR="00C337FB" w:rsidRPr="00AD7A06" w:rsidRDefault="00C337FB" w:rsidP="00AD7A06">
      <w:pPr>
        <w:pStyle w:val="ListParagraph"/>
        <w:numPr>
          <w:ilvl w:val="2"/>
          <w:numId w:val="1"/>
        </w:numPr>
        <w:rPr>
          <w:b/>
          <w:u w:val="single"/>
        </w:rPr>
      </w:pPr>
      <w:proofErr w:type="spellStart"/>
      <w:r>
        <w:t>Wordle</w:t>
      </w:r>
      <w:proofErr w:type="spellEnd"/>
      <w:r>
        <w:t>, By-Laws</w:t>
      </w:r>
      <w:r w:rsidR="00DD16B3">
        <w:t>/Policies and Officer Responsibilities</w:t>
      </w:r>
      <w:r>
        <w:t xml:space="preserve"> for the Chapter, Contact List, Survey results</w:t>
      </w:r>
    </w:p>
    <w:p w:rsidR="00AD7A06" w:rsidRPr="00AD7A06" w:rsidRDefault="00AD7A06" w:rsidP="00AD7A06">
      <w:pPr>
        <w:pStyle w:val="ListParagraph"/>
        <w:numPr>
          <w:ilvl w:val="2"/>
          <w:numId w:val="1"/>
        </w:numPr>
        <w:rPr>
          <w:b/>
          <w:u w:val="single"/>
        </w:rPr>
      </w:pPr>
      <w:r>
        <w:t>Link to Research Nurse video</w:t>
      </w:r>
    </w:p>
    <w:p w:rsidR="00AD7A06" w:rsidRPr="00AD7A06" w:rsidRDefault="00AD7A06" w:rsidP="00AD7A06">
      <w:pPr>
        <w:pStyle w:val="ListParagraph"/>
        <w:numPr>
          <w:ilvl w:val="2"/>
          <w:numId w:val="1"/>
        </w:numPr>
        <w:rPr>
          <w:b/>
          <w:u w:val="single"/>
        </w:rPr>
      </w:pPr>
      <w:r>
        <w:t>Nomination Application</w:t>
      </w:r>
    </w:p>
    <w:p w:rsidR="00AD7A06" w:rsidRPr="00AD7A06" w:rsidRDefault="00AD7A06" w:rsidP="00AD7A06">
      <w:pPr>
        <w:pStyle w:val="ListParagraph"/>
        <w:numPr>
          <w:ilvl w:val="2"/>
          <w:numId w:val="1"/>
        </w:numPr>
        <w:rPr>
          <w:b/>
          <w:u w:val="single"/>
        </w:rPr>
      </w:pPr>
      <w:r>
        <w:t>Meeting minutes, slides from Keynote speaker</w:t>
      </w:r>
    </w:p>
    <w:p w:rsidR="00AD7A06" w:rsidRPr="00AD7A06" w:rsidRDefault="00AD7A06" w:rsidP="00AD7A06">
      <w:pPr>
        <w:pStyle w:val="ListParagraph"/>
        <w:ind w:left="2880"/>
        <w:rPr>
          <w:b/>
          <w:u w:val="single"/>
        </w:rPr>
      </w:pPr>
    </w:p>
    <w:p w:rsidR="00AD7A06" w:rsidRPr="00AD7A06" w:rsidRDefault="00AD7A06" w:rsidP="00AD7A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Keynote speaker</w:t>
      </w:r>
    </w:p>
    <w:p w:rsidR="00AD7A06" w:rsidRPr="00AD7A06" w:rsidRDefault="00AD7A06" w:rsidP="00AD7A06">
      <w:pPr>
        <w:pStyle w:val="ListParagraph"/>
        <w:numPr>
          <w:ilvl w:val="1"/>
          <w:numId w:val="1"/>
        </w:numPr>
      </w:pPr>
      <w:r>
        <w:t xml:space="preserve">Matt Cline, MS, CCDS from Medtronic: “A </w:t>
      </w:r>
      <w:r w:rsidRPr="00AD7A06">
        <w:t>Sponsor</w:t>
      </w:r>
      <w:r>
        <w:t>s’</w:t>
      </w:r>
      <w:r w:rsidRPr="00AD7A06">
        <w:t xml:space="preserve"> Perspective of Clinical Research with Clinical Trial Centers</w:t>
      </w:r>
      <w:r>
        <w:t>”</w:t>
      </w:r>
    </w:p>
    <w:p w:rsidR="00C337FB" w:rsidRPr="00A017B9" w:rsidRDefault="00C337FB" w:rsidP="00C337FB">
      <w:pPr>
        <w:pStyle w:val="ListParagraph"/>
        <w:ind w:left="2880"/>
      </w:pPr>
    </w:p>
    <w:p w:rsidR="00A017B9" w:rsidRDefault="00A017B9" w:rsidP="00A017B9">
      <w:pPr>
        <w:pStyle w:val="ListParagraph"/>
        <w:ind w:left="2880"/>
      </w:pPr>
    </w:p>
    <w:p w:rsidR="00F15018" w:rsidRDefault="00AD7A06" w:rsidP="00AD7A06">
      <w:r>
        <w:t>Respectfully submitted</w:t>
      </w:r>
      <w:r w:rsidR="00DD16B3">
        <w:t>,</w:t>
      </w:r>
    </w:p>
    <w:p w:rsidR="00AD7A06" w:rsidRDefault="00AD7A06" w:rsidP="00AD7A06"/>
    <w:p w:rsidR="00AD7A06" w:rsidRDefault="00AD7A06" w:rsidP="00AD7A06"/>
    <w:p w:rsidR="00AD7A06" w:rsidRDefault="00AD7A06" w:rsidP="00AD7A06"/>
    <w:p w:rsidR="00AD7A06" w:rsidRDefault="00AD7A06" w:rsidP="00AD7A06">
      <w:r>
        <w:t xml:space="preserve">Lori Brunner, BSN, RN, </w:t>
      </w:r>
      <w:proofErr w:type="gramStart"/>
      <w:r>
        <w:t>CPN</w:t>
      </w:r>
      <w:r w:rsidR="00DD16B3">
        <w:t xml:space="preserve">  and</w:t>
      </w:r>
      <w:proofErr w:type="gramEnd"/>
      <w:r w:rsidR="00DD16B3">
        <w:t xml:space="preserve"> Kristal Hatter, BSN, RN, CPN</w:t>
      </w:r>
    </w:p>
    <w:sectPr w:rsidR="00AD7A06" w:rsidSect="00C3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F44"/>
    <w:multiLevelType w:val="hybridMultilevel"/>
    <w:tmpl w:val="391A026C"/>
    <w:lvl w:ilvl="0" w:tplc="6468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7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A1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2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EA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8D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8B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C8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C8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45AB7"/>
    <w:multiLevelType w:val="hybridMultilevel"/>
    <w:tmpl w:val="EFD66734"/>
    <w:lvl w:ilvl="0" w:tplc="A75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E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2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E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D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80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A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88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A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016F1"/>
    <w:multiLevelType w:val="hybridMultilevel"/>
    <w:tmpl w:val="ADAE6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3111E0"/>
    <w:multiLevelType w:val="hybridMultilevel"/>
    <w:tmpl w:val="F9F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EE"/>
    <w:rsid w:val="000E7D6C"/>
    <w:rsid w:val="003D1FC5"/>
    <w:rsid w:val="005717EE"/>
    <w:rsid w:val="00600B1B"/>
    <w:rsid w:val="00736606"/>
    <w:rsid w:val="007E06F0"/>
    <w:rsid w:val="00A017B9"/>
    <w:rsid w:val="00A61A6E"/>
    <w:rsid w:val="00AD7A06"/>
    <w:rsid w:val="00C131AC"/>
    <w:rsid w:val="00C337FB"/>
    <w:rsid w:val="00CA3BD4"/>
    <w:rsid w:val="00D2696C"/>
    <w:rsid w:val="00DD16B3"/>
    <w:rsid w:val="00F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20715-29BC-4870-9509-3CED5EE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EE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4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tst.uc.edu/iac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tst.uc.edu/iacrn" TargetMode="External"/><Relationship Id="rId5" Type="http://schemas.openxmlformats.org/officeDocument/2006/relationships/hyperlink" Target="mailto:Michelle.Dickey@cchm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Hatter, Kristal</dc:creator>
  <cp:keywords/>
  <dc:description/>
  <cp:lastModifiedBy>Brunner, Lori</cp:lastModifiedBy>
  <cp:revision>2</cp:revision>
  <dcterms:created xsi:type="dcterms:W3CDTF">2017-05-25T18:59:00Z</dcterms:created>
  <dcterms:modified xsi:type="dcterms:W3CDTF">2017-05-25T18:59:00Z</dcterms:modified>
</cp:coreProperties>
</file>